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0DE9E" w14:textId="77777777" w:rsidR="00514C54" w:rsidRDefault="00DC2372" w:rsidP="00DC2372">
      <w:pPr>
        <w:jc w:val="center"/>
        <w:rPr>
          <w:rFonts w:ascii="Arial" w:hAnsi="Arial" w:cs="Arial"/>
          <w:b/>
          <w:bCs/>
          <w:sz w:val="28"/>
          <w:szCs w:val="28"/>
        </w:rPr>
      </w:pPr>
      <w:r w:rsidRPr="00DC2372">
        <w:rPr>
          <w:rFonts w:ascii="Arial" w:hAnsi="Arial" w:cs="Arial"/>
          <w:b/>
          <w:bCs/>
          <w:sz w:val="28"/>
          <w:szCs w:val="28"/>
        </w:rPr>
        <w:t>Case reports</w:t>
      </w:r>
    </w:p>
    <w:p w14:paraId="63392166" w14:textId="77777777" w:rsidR="00DC2372" w:rsidRDefault="00DC2372" w:rsidP="00DC2372">
      <w:pPr>
        <w:rPr>
          <w:rFonts w:ascii="Arial" w:hAnsi="Arial" w:cs="Arial"/>
          <w:u w:val="single"/>
          <w:rtl/>
        </w:rPr>
      </w:pPr>
    </w:p>
    <w:p w14:paraId="21C32345" w14:textId="466467C8" w:rsidR="00E241AB" w:rsidRPr="002E6982" w:rsidRDefault="001B1081" w:rsidP="002E6982">
      <w:pPr>
        <w:pStyle w:val="Listeavsnitt"/>
        <w:bidi w:val="0"/>
        <w:ind w:left="0"/>
        <w:rPr>
          <w:rFonts w:ascii="Arial" w:hAnsi="Arial" w:cs="Arial"/>
        </w:rPr>
      </w:pPr>
      <w:r w:rsidRPr="002E6982">
        <w:rPr>
          <w:rFonts w:ascii="Arial" w:hAnsi="Arial" w:cs="Arial"/>
        </w:rPr>
        <w:t xml:space="preserve">Each student has to present the </w:t>
      </w:r>
      <w:r w:rsidR="002E6982">
        <w:rPr>
          <w:rFonts w:ascii="Arial" w:hAnsi="Arial" w:cs="Arial"/>
        </w:rPr>
        <w:t>20</w:t>
      </w:r>
      <w:r w:rsidRPr="002E6982">
        <w:rPr>
          <w:rFonts w:ascii="Arial" w:hAnsi="Arial" w:cs="Arial"/>
        </w:rPr>
        <w:t xml:space="preserve"> </w:t>
      </w:r>
      <w:r w:rsidR="00A84E35" w:rsidRPr="002E6982">
        <w:rPr>
          <w:rFonts w:ascii="Arial" w:hAnsi="Arial" w:cs="Arial"/>
        </w:rPr>
        <w:t xml:space="preserve">case reports </w:t>
      </w:r>
      <w:r w:rsidRPr="002E6982">
        <w:rPr>
          <w:rFonts w:ascii="Arial" w:hAnsi="Arial" w:cs="Arial"/>
        </w:rPr>
        <w:t>over the course of their studies</w:t>
      </w:r>
      <w:r w:rsidR="002E6982">
        <w:rPr>
          <w:rFonts w:ascii="Arial" w:hAnsi="Arial" w:cs="Arial"/>
        </w:rPr>
        <w:t>, to include</w:t>
      </w:r>
      <w:r w:rsidR="00A84E35" w:rsidRPr="002E6982">
        <w:rPr>
          <w:rFonts w:ascii="Arial" w:hAnsi="Arial" w:cs="Arial"/>
        </w:rPr>
        <w:t xml:space="preserve">: </w:t>
      </w:r>
    </w:p>
    <w:p w14:paraId="130C239F" w14:textId="53BF48F4" w:rsidR="00A84E35" w:rsidRPr="002E6982" w:rsidRDefault="00A84E35" w:rsidP="002E6982">
      <w:pPr>
        <w:pStyle w:val="Listeavsnitt"/>
        <w:bidi w:val="0"/>
        <w:ind w:left="0"/>
        <w:rPr>
          <w:rFonts w:ascii="Arial" w:hAnsi="Arial" w:cs="Arial"/>
        </w:rPr>
      </w:pPr>
    </w:p>
    <w:p w14:paraId="1FE16F44" w14:textId="0B3BA934" w:rsidR="00A84E35" w:rsidRPr="002E6982" w:rsidRDefault="00A84E35" w:rsidP="002E6982">
      <w:pPr>
        <w:pStyle w:val="Listeavsnitt"/>
        <w:numPr>
          <w:ilvl w:val="0"/>
          <w:numId w:val="11"/>
        </w:numPr>
        <w:bidi w:val="0"/>
        <w:rPr>
          <w:rFonts w:ascii="Arial" w:hAnsi="Arial" w:cs="Arial"/>
        </w:rPr>
      </w:pPr>
      <w:r w:rsidRPr="002E6982">
        <w:rPr>
          <w:rFonts w:ascii="Arial" w:hAnsi="Arial" w:cs="Arial"/>
        </w:rPr>
        <w:t>5 Primary care eye examination to include</w:t>
      </w:r>
    </w:p>
    <w:p w14:paraId="0AD6E791" w14:textId="500AC246" w:rsidR="00A84E35" w:rsidRPr="002E6982" w:rsidRDefault="00A84E35" w:rsidP="002E6982">
      <w:pPr>
        <w:pStyle w:val="Listeavsnitt"/>
        <w:numPr>
          <w:ilvl w:val="1"/>
          <w:numId w:val="11"/>
        </w:numPr>
        <w:bidi w:val="0"/>
        <w:rPr>
          <w:rFonts w:ascii="Arial" w:hAnsi="Arial" w:cs="Arial"/>
        </w:rPr>
      </w:pPr>
      <w:r w:rsidRPr="002E6982">
        <w:rPr>
          <w:rFonts w:ascii="Arial" w:hAnsi="Arial" w:cs="Arial"/>
        </w:rPr>
        <w:t>2 binocular vision anomalies</w:t>
      </w:r>
    </w:p>
    <w:p w14:paraId="52C9ACA7" w14:textId="5F811B6D" w:rsidR="00A84E35" w:rsidRPr="002E6982" w:rsidRDefault="00A84E35" w:rsidP="002E6982">
      <w:pPr>
        <w:pStyle w:val="Listeavsnitt"/>
        <w:numPr>
          <w:ilvl w:val="1"/>
          <w:numId w:val="11"/>
        </w:numPr>
        <w:bidi w:val="0"/>
        <w:rPr>
          <w:rFonts w:ascii="Arial" w:hAnsi="Arial" w:cs="Arial"/>
        </w:rPr>
      </w:pPr>
      <w:r w:rsidRPr="002E6982">
        <w:rPr>
          <w:rFonts w:ascii="Arial" w:hAnsi="Arial" w:cs="Arial"/>
        </w:rPr>
        <w:t xml:space="preserve">1 low vision </w:t>
      </w:r>
    </w:p>
    <w:p w14:paraId="770605DA" w14:textId="7ED71E91" w:rsidR="00A84E35" w:rsidRPr="002E6982" w:rsidRDefault="00A84E35" w:rsidP="002E6982">
      <w:pPr>
        <w:pStyle w:val="Listeavsnitt"/>
        <w:numPr>
          <w:ilvl w:val="1"/>
          <w:numId w:val="11"/>
        </w:numPr>
        <w:bidi w:val="0"/>
        <w:rPr>
          <w:rFonts w:ascii="Arial" w:hAnsi="Arial" w:cs="Arial"/>
        </w:rPr>
      </w:pPr>
      <w:r w:rsidRPr="002E6982">
        <w:rPr>
          <w:rFonts w:ascii="Arial" w:hAnsi="Arial" w:cs="Arial"/>
        </w:rPr>
        <w:t>1 pediatric case (under age 12)</w:t>
      </w:r>
    </w:p>
    <w:p w14:paraId="27FEB9F7" w14:textId="2F90165F" w:rsidR="00A84E35" w:rsidRPr="002E6982" w:rsidRDefault="00A84E35" w:rsidP="002E6982">
      <w:pPr>
        <w:pStyle w:val="Listeavsnitt"/>
        <w:numPr>
          <w:ilvl w:val="0"/>
          <w:numId w:val="11"/>
        </w:numPr>
        <w:bidi w:val="0"/>
        <w:rPr>
          <w:rFonts w:ascii="Arial" w:hAnsi="Arial" w:cs="Arial"/>
        </w:rPr>
      </w:pPr>
      <w:r w:rsidRPr="002E6982">
        <w:rPr>
          <w:rFonts w:ascii="Arial" w:hAnsi="Arial" w:cs="Arial"/>
        </w:rPr>
        <w:t>5 abnormal ocular condition to include</w:t>
      </w:r>
    </w:p>
    <w:p w14:paraId="45B718FF" w14:textId="7C866BE9" w:rsidR="00A84E35" w:rsidRPr="002E6982" w:rsidRDefault="00A84E35" w:rsidP="002E6982">
      <w:pPr>
        <w:pStyle w:val="Listeavsnitt"/>
        <w:numPr>
          <w:ilvl w:val="1"/>
          <w:numId w:val="11"/>
        </w:numPr>
        <w:bidi w:val="0"/>
        <w:rPr>
          <w:rFonts w:ascii="Arial" w:hAnsi="Arial" w:cs="Arial"/>
        </w:rPr>
      </w:pPr>
      <w:r w:rsidRPr="002E6982">
        <w:rPr>
          <w:rFonts w:ascii="Arial" w:hAnsi="Arial" w:cs="Arial"/>
        </w:rPr>
        <w:t>3 referrals</w:t>
      </w:r>
    </w:p>
    <w:p w14:paraId="4BE6D503" w14:textId="17E2988F" w:rsidR="00A84E35" w:rsidRPr="002E6982" w:rsidRDefault="00A84E35" w:rsidP="002E6982">
      <w:pPr>
        <w:pStyle w:val="Listeavsnitt"/>
        <w:numPr>
          <w:ilvl w:val="0"/>
          <w:numId w:val="11"/>
        </w:numPr>
        <w:bidi w:val="0"/>
        <w:rPr>
          <w:rFonts w:ascii="Arial" w:hAnsi="Arial" w:cs="Arial"/>
        </w:rPr>
      </w:pPr>
      <w:r w:rsidRPr="002E6982">
        <w:rPr>
          <w:rFonts w:ascii="Arial" w:hAnsi="Arial" w:cs="Arial"/>
        </w:rPr>
        <w:t>5 contact lens cases to include at least</w:t>
      </w:r>
    </w:p>
    <w:p w14:paraId="6B0353CE" w14:textId="779BA2C4" w:rsidR="00A84E35" w:rsidRPr="002E6982" w:rsidRDefault="00A84E35" w:rsidP="002E6982">
      <w:pPr>
        <w:pStyle w:val="Listeavsnitt"/>
        <w:numPr>
          <w:ilvl w:val="1"/>
          <w:numId w:val="11"/>
        </w:numPr>
        <w:bidi w:val="0"/>
        <w:rPr>
          <w:rFonts w:ascii="Arial" w:hAnsi="Arial" w:cs="Arial"/>
        </w:rPr>
      </w:pPr>
      <w:r w:rsidRPr="002E6982">
        <w:rPr>
          <w:rFonts w:ascii="Arial" w:hAnsi="Arial" w:cs="Arial"/>
        </w:rPr>
        <w:t>1 RGP filling</w:t>
      </w:r>
    </w:p>
    <w:p w14:paraId="28C02148" w14:textId="2731C9B3" w:rsidR="00A84E35" w:rsidRDefault="00A84E35" w:rsidP="002E6982">
      <w:pPr>
        <w:pStyle w:val="Listeavsnitt"/>
        <w:numPr>
          <w:ilvl w:val="0"/>
          <w:numId w:val="11"/>
        </w:numPr>
        <w:bidi w:val="0"/>
        <w:rPr>
          <w:rFonts w:ascii="Arial" w:hAnsi="Arial" w:cs="Arial"/>
        </w:rPr>
      </w:pPr>
      <w:r w:rsidRPr="002E6982">
        <w:rPr>
          <w:rFonts w:ascii="Arial" w:hAnsi="Arial" w:cs="Arial"/>
        </w:rPr>
        <w:t>5 Dispensing to include a range of different frame and lens types</w:t>
      </w:r>
    </w:p>
    <w:p w14:paraId="3C13A069" w14:textId="77777777" w:rsidR="00C10996" w:rsidRDefault="00C10996" w:rsidP="00C10996">
      <w:pPr>
        <w:pStyle w:val="Listeavsnitt"/>
        <w:numPr>
          <w:ilvl w:val="0"/>
          <w:numId w:val="11"/>
        </w:numPr>
        <w:bidi w:val="0"/>
        <w:rPr>
          <w:rFonts w:ascii="Arial" w:hAnsi="Arial" w:cs="Arial"/>
        </w:rPr>
      </w:pPr>
    </w:p>
    <w:p w14:paraId="4498CC06" w14:textId="016C36AE" w:rsidR="00BF6153" w:rsidRDefault="00BF6153" w:rsidP="00BF6153">
      <w:pPr>
        <w:bidi w:val="0"/>
        <w:rPr>
          <w:rFonts w:ascii="Arial" w:hAnsi="Arial" w:cs="Arial"/>
        </w:rPr>
      </w:pPr>
    </w:p>
    <w:p w14:paraId="1D8711AC" w14:textId="77777777" w:rsidR="00C10996" w:rsidRPr="00F56D18" w:rsidRDefault="00BF6153" w:rsidP="00BF6153">
      <w:pPr>
        <w:bidi w:val="0"/>
        <w:rPr>
          <w:rFonts w:ascii="Arial" w:hAnsi="Arial" w:cs="Arial"/>
        </w:rPr>
      </w:pPr>
      <w:r w:rsidRPr="00F56D18">
        <w:rPr>
          <w:rFonts w:ascii="Arial" w:hAnsi="Arial" w:cs="Arial"/>
        </w:rPr>
        <w:t>The case report should show the examiner that the student:</w:t>
      </w:r>
    </w:p>
    <w:p w14:paraId="1A54DC0B" w14:textId="78B39C7B" w:rsidR="00BF6153" w:rsidRPr="00F56D18" w:rsidRDefault="00BF6153" w:rsidP="00C10996">
      <w:pPr>
        <w:bidi w:val="0"/>
        <w:rPr>
          <w:rFonts w:ascii="Arial" w:hAnsi="Arial" w:cs="Arial"/>
        </w:rPr>
      </w:pPr>
      <w:r w:rsidRPr="00F56D18">
        <w:rPr>
          <w:rFonts w:ascii="Arial" w:hAnsi="Arial" w:cs="Arial"/>
        </w:rPr>
        <w:t xml:space="preserve"> </w:t>
      </w:r>
    </w:p>
    <w:p w14:paraId="448A4D7D" w14:textId="77777777" w:rsidR="00BF6153" w:rsidRPr="00F56D18" w:rsidRDefault="00BF6153" w:rsidP="00BF6153">
      <w:pPr>
        <w:pStyle w:val="Listeavsnitt"/>
        <w:numPr>
          <w:ilvl w:val="0"/>
          <w:numId w:val="12"/>
        </w:numPr>
        <w:bidi w:val="0"/>
        <w:rPr>
          <w:rFonts w:ascii="Arial" w:hAnsi="Arial" w:cs="Arial"/>
        </w:rPr>
      </w:pPr>
      <w:r w:rsidRPr="00F56D18">
        <w:rPr>
          <w:rFonts w:ascii="Arial" w:hAnsi="Arial" w:cs="Arial"/>
        </w:rPr>
        <w:t>Has a basic understanding of the patients chief complaint</w:t>
      </w:r>
    </w:p>
    <w:p w14:paraId="08CB96CB" w14:textId="77777777" w:rsidR="00BF6153" w:rsidRPr="00F56D18" w:rsidRDefault="00BF6153" w:rsidP="00BF6153">
      <w:pPr>
        <w:pStyle w:val="Listeavsnitt"/>
        <w:numPr>
          <w:ilvl w:val="0"/>
          <w:numId w:val="12"/>
        </w:numPr>
        <w:bidi w:val="0"/>
        <w:rPr>
          <w:rFonts w:ascii="Arial" w:hAnsi="Arial" w:cs="Arial"/>
        </w:rPr>
      </w:pPr>
      <w:r w:rsidRPr="00F56D18">
        <w:rPr>
          <w:rFonts w:ascii="Arial" w:hAnsi="Arial" w:cs="Arial"/>
        </w:rPr>
        <w:t>Had an evidence based rationale for the exams performed</w:t>
      </w:r>
    </w:p>
    <w:p w14:paraId="0564B02F" w14:textId="77777777" w:rsidR="00BF6153" w:rsidRPr="00F56D18" w:rsidRDefault="00BF6153" w:rsidP="00BF6153">
      <w:pPr>
        <w:pStyle w:val="Listeavsnitt"/>
        <w:numPr>
          <w:ilvl w:val="0"/>
          <w:numId w:val="12"/>
        </w:numPr>
        <w:bidi w:val="0"/>
        <w:rPr>
          <w:rFonts w:ascii="Arial" w:hAnsi="Arial" w:cs="Arial"/>
        </w:rPr>
      </w:pPr>
      <w:r w:rsidRPr="00F56D18">
        <w:rPr>
          <w:rFonts w:ascii="Arial" w:hAnsi="Arial" w:cs="Arial"/>
        </w:rPr>
        <w:t xml:space="preserve">Can interpret the results of the clinical exam. </w:t>
      </w:r>
    </w:p>
    <w:p w14:paraId="02C7A4AA" w14:textId="77777777" w:rsidR="00BF6153" w:rsidRPr="00F56D18" w:rsidRDefault="00BF6153" w:rsidP="00BF6153">
      <w:pPr>
        <w:pStyle w:val="Listeavsnitt"/>
        <w:numPr>
          <w:ilvl w:val="0"/>
          <w:numId w:val="12"/>
        </w:numPr>
        <w:bidi w:val="0"/>
        <w:rPr>
          <w:rFonts w:ascii="Arial" w:hAnsi="Arial" w:cs="Arial"/>
        </w:rPr>
      </w:pPr>
      <w:r w:rsidRPr="00F56D18">
        <w:rPr>
          <w:rFonts w:ascii="Arial" w:hAnsi="Arial" w:cs="Arial"/>
        </w:rPr>
        <w:t>Can make a differential diagnosis based on the latest evidence</w:t>
      </w:r>
    </w:p>
    <w:p w14:paraId="4004B9F7" w14:textId="77777777" w:rsidR="00BF6153" w:rsidRPr="00F56D18" w:rsidRDefault="00BF6153" w:rsidP="00BF6153">
      <w:pPr>
        <w:pStyle w:val="Listeavsnitt"/>
        <w:numPr>
          <w:ilvl w:val="0"/>
          <w:numId w:val="12"/>
        </w:numPr>
        <w:bidi w:val="0"/>
        <w:rPr>
          <w:rFonts w:ascii="Arial" w:hAnsi="Arial" w:cs="Arial"/>
          <w:rtl/>
        </w:rPr>
      </w:pPr>
      <w:r w:rsidRPr="00F56D18">
        <w:rPr>
          <w:rFonts w:ascii="Arial" w:hAnsi="Arial" w:cs="Arial"/>
        </w:rPr>
        <w:t xml:space="preserve">The logic and evidence base behind the treatment plan </w:t>
      </w:r>
    </w:p>
    <w:p w14:paraId="2F7A7420" w14:textId="77777777" w:rsidR="00BF6153" w:rsidRPr="00BF6153" w:rsidRDefault="00BF6153" w:rsidP="00BF6153">
      <w:pPr>
        <w:bidi w:val="0"/>
        <w:rPr>
          <w:rFonts w:ascii="Arial" w:hAnsi="Arial" w:cs="Arial"/>
        </w:rPr>
      </w:pPr>
    </w:p>
    <w:p w14:paraId="36B95926" w14:textId="7F9DE4B0" w:rsidR="001B1081" w:rsidRPr="002E6982" w:rsidRDefault="001B1081" w:rsidP="002E6982">
      <w:pPr>
        <w:pStyle w:val="Listeavsnitt"/>
        <w:bidi w:val="0"/>
        <w:ind w:left="0"/>
        <w:rPr>
          <w:rFonts w:ascii="Arial" w:hAnsi="Arial" w:cs="Arial"/>
        </w:rPr>
      </w:pPr>
    </w:p>
    <w:p w14:paraId="27F70396" w14:textId="77777777" w:rsidR="00BF6153" w:rsidRDefault="00BF6153">
      <w:pPr>
        <w:bidi w:val="0"/>
        <w:rPr>
          <w:rFonts w:ascii="Arial" w:hAnsi="Arial" w:cs="Arial"/>
        </w:rPr>
      </w:pPr>
      <w:r>
        <w:rPr>
          <w:rFonts w:ascii="Arial" w:hAnsi="Arial" w:cs="Arial"/>
        </w:rPr>
        <w:br w:type="page"/>
      </w:r>
    </w:p>
    <w:p w14:paraId="675B24A1" w14:textId="015EABF2" w:rsidR="001B1081" w:rsidRPr="00A84E35" w:rsidRDefault="00A84E35" w:rsidP="00BF6153">
      <w:pPr>
        <w:pStyle w:val="Overskrift1"/>
        <w:bidi w:val="0"/>
      </w:pPr>
      <w:r w:rsidRPr="00A84E35">
        <w:lastRenderedPageBreak/>
        <w:t>Template for presentation of each case study</w:t>
      </w:r>
      <w:r w:rsidR="00BF6153">
        <w:t>:</w:t>
      </w:r>
    </w:p>
    <w:p w14:paraId="0AE9804A" w14:textId="3AEB4DE1" w:rsidR="00A84E35" w:rsidRPr="00A84E35" w:rsidRDefault="00A84E35" w:rsidP="002E6982">
      <w:pPr>
        <w:pStyle w:val="Listeavsnitt"/>
        <w:bidi w:val="0"/>
        <w:ind w:left="0"/>
        <w:rPr>
          <w:rFonts w:ascii="Arial" w:hAnsi="Arial" w:cs="Arial"/>
        </w:rPr>
      </w:pPr>
    </w:p>
    <w:tbl>
      <w:tblPr>
        <w:tblStyle w:val="Tabellrutenett"/>
        <w:tblW w:w="0" w:type="auto"/>
        <w:tblLook w:val="04A0" w:firstRow="1" w:lastRow="0" w:firstColumn="1" w:lastColumn="0" w:noHBand="0" w:noVBand="1"/>
      </w:tblPr>
      <w:tblGrid>
        <w:gridCol w:w="3397"/>
        <w:gridCol w:w="5425"/>
      </w:tblGrid>
      <w:tr w:rsidR="00D411E9" w:rsidRPr="00D411E9" w14:paraId="52C45E46" w14:textId="77777777" w:rsidTr="00002291">
        <w:tc>
          <w:tcPr>
            <w:tcW w:w="8822" w:type="dxa"/>
            <w:gridSpan w:val="2"/>
          </w:tcPr>
          <w:p w14:paraId="46F226B9" w14:textId="5F0EF1EF" w:rsidR="00D411E9" w:rsidRPr="00D411E9" w:rsidRDefault="00D411E9" w:rsidP="00084DBE">
            <w:pPr>
              <w:bidi w:val="0"/>
              <w:rPr>
                <w:rFonts w:ascii="Arial" w:hAnsi="Arial" w:cs="Arial"/>
                <w:b/>
                <w:bCs/>
              </w:rPr>
            </w:pPr>
            <w:r w:rsidRPr="00D411E9">
              <w:rPr>
                <w:rFonts w:ascii="Arial" w:hAnsi="Arial" w:cs="Arial"/>
                <w:b/>
                <w:bCs/>
              </w:rPr>
              <w:t>Clinical history and symptoms</w:t>
            </w:r>
          </w:p>
        </w:tc>
      </w:tr>
      <w:tr w:rsidR="00D411E9" w:rsidRPr="00D411E9" w14:paraId="72B0E954" w14:textId="77777777" w:rsidTr="00D411E9">
        <w:tc>
          <w:tcPr>
            <w:tcW w:w="3397" w:type="dxa"/>
          </w:tcPr>
          <w:p w14:paraId="52617FD1" w14:textId="77777777" w:rsidR="00D411E9" w:rsidRPr="00D411E9" w:rsidRDefault="00D411E9" w:rsidP="00D411E9">
            <w:pPr>
              <w:pStyle w:val="Listeavsnitt"/>
              <w:numPr>
                <w:ilvl w:val="0"/>
                <w:numId w:val="13"/>
              </w:numPr>
              <w:bidi w:val="0"/>
              <w:rPr>
                <w:rFonts w:ascii="Arial" w:hAnsi="Arial" w:cs="Arial"/>
              </w:rPr>
            </w:pPr>
            <w:r w:rsidRPr="00D411E9">
              <w:rPr>
                <w:rFonts w:ascii="Arial" w:hAnsi="Arial" w:cs="Arial"/>
              </w:rPr>
              <w:t>Age</w:t>
            </w:r>
          </w:p>
        </w:tc>
        <w:tc>
          <w:tcPr>
            <w:tcW w:w="5425" w:type="dxa"/>
          </w:tcPr>
          <w:p w14:paraId="01714D58" w14:textId="77777777" w:rsidR="00D411E9" w:rsidRPr="00D411E9" w:rsidRDefault="00D411E9" w:rsidP="00D411E9">
            <w:pPr>
              <w:bidi w:val="0"/>
              <w:rPr>
                <w:rFonts w:ascii="Arial" w:hAnsi="Arial" w:cs="Arial"/>
              </w:rPr>
            </w:pPr>
          </w:p>
        </w:tc>
      </w:tr>
      <w:tr w:rsidR="00D411E9" w:rsidRPr="00D411E9" w14:paraId="02D128CA" w14:textId="77777777" w:rsidTr="00D411E9">
        <w:tc>
          <w:tcPr>
            <w:tcW w:w="3397" w:type="dxa"/>
          </w:tcPr>
          <w:p w14:paraId="07F43CD9" w14:textId="77777777" w:rsidR="00D411E9" w:rsidRPr="00D411E9" w:rsidRDefault="00D411E9" w:rsidP="00D411E9">
            <w:pPr>
              <w:pStyle w:val="Listeavsnitt"/>
              <w:numPr>
                <w:ilvl w:val="0"/>
                <w:numId w:val="13"/>
              </w:numPr>
              <w:bidi w:val="0"/>
              <w:rPr>
                <w:rFonts w:ascii="Arial" w:hAnsi="Arial" w:cs="Arial"/>
              </w:rPr>
            </w:pPr>
            <w:r w:rsidRPr="00D411E9">
              <w:rPr>
                <w:rFonts w:ascii="Arial" w:hAnsi="Arial" w:cs="Arial"/>
              </w:rPr>
              <w:t>Gender</w:t>
            </w:r>
          </w:p>
        </w:tc>
        <w:tc>
          <w:tcPr>
            <w:tcW w:w="5425" w:type="dxa"/>
          </w:tcPr>
          <w:p w14:paraId="3FCEFD1D" w14:textId="77777777" w:rsidR="00D411E9" w:rsidRPr="00D411E9" w:rsidRDefault="00D411E9" w:rsidP="00D411E9">
            <w:pPr>
              <w:bidi w:val="0"/>
              <w:rPr>
                <w:rFonts w:ascii="Arial" w:hAnsi="Arial" w:cs="Arial"/>
              </w:rPr>
            </w:pPr>
          </w:p>
        </w:tc>
      </w:tr>
      <w:tr w:rsidR="00D411E9" w:rsidRPr="00D411E9" w14:paraId="2021EFC7" w14:textId="77777777" w:rsidTr="00D411E9">
        <w:tc>
          <w:tcPr>
            <w:tcW w:w="3397" w:type="dxa"/>
          </w:tcPr>
          <w:p w14:paraId="2D168C66" w14:textId="77777777" w:rsidR="00D411E9" w:rsidRPr="00D411E9" w:rsidRDefault="00D411E9" w:rsidP="00D411E9">
            <w:pPr>
              <w:pStyle w:val="Listeavsnitt"/>
              <w:numPr>
                <w:ilvl w:val="0"/>
                <w:numId w:val="13"/>
              </w:numPr>
              <w:bidi w:val="0"/>
              <w:rPr>
                <w:rFonts w:ascii="Arial" w:hAnsi="Arial" w:cs="Arial"/>
              </w:rPr>
            </w:pPr>
            <w:r w:rsidRPr="00D411E9">
              <w:rPr>
                <w:rFonts w:ascii="Arial" w:hAnsi="Arial" w:cs="Arial"/>
              </w:rPr>
              <w:t>Background</w:t>
            </w:r>
          </w:p>
        </w:tc>
        <w:tc>
          <w:tcPr>
            <w:tcW w:w="5425" w:type="dxa"/>
          </w:tcPr>
          <w:p w14:paraId="5514F5AE" w14:textId="77777777" w:rsidR="00D411E9" w:rsidRPr="00D411E9" w:rsidRDefault="00D411E9" w:rsidP="00D411E9">
            <w:pPr>
              <w:bidi w:val="0"/>
              <w:rPr>
                <w:rFonts w:ascii="Arial" w:hAnsi="Arial" w:cs="Arial"/>
              </w:rPr>
            </w:pPr>
          </w:p>
        </w:tc>
      </w:tr>
      <w:tr w:rsidR="00D411E9" w:rsidRPr="00D411E9" w14:paraId="15633E85" w14:textId="77777777" w:rsidTr="00D411E9">
        <w:tc>
          <w:tcPr>
            <w:tcW w:w="3397" w:type="dxa"/>
          </w:tcPr>
          <w:p w14:paraId="50F8576B" w14:textId="77777777" w:rsidR="00D411E9" w:rsidRPr="00D411E9" w:rsidRDefault="00D411E9" w:rsidP="00D411E9">
            <w:pPr>
              <w:pStyle w:val="Listeavsnitt"/>
              <w:numPr>
                <w:ilvl w:val="0"/>
                <w:numId w:val="13"/>
              </w:numPr>
              <w:bidi w:val="0"/>
              <w:rPr>
                <w:rFonts w:ascii="Arial" w:hAnsi="Arial" w:cs="Arial"/>
              </w:rPr>
            </w:pPr>
            <w:r w:rsidRPr="00D411E9">
              <w:rPr>
                <w:rFonts w:ascii="Arial" w:hAnsi="Arial" w:cs="Arial"/>
              </w:rPr>
              <w:t>Chief complaint</w:t>
            </w:r>
          </w:p>
        </w:tc>
        <w:tc>
          <w:tcPr>
            <w:tcW w:w="5425" w:type="dxa"/>
          </w:tcPr>
          <w:p w14:paraId="623E9190" w14:textId="77777777" w:rsidR="00D411E9" w:rsidRPr="00D411E9" w:rsidRDefault="00D411E9" w:rsidP="00D411E9">
            <w:pPr>
              <w:bidi w:val="0"/>
              <w:rPr>
                <w:rFonts w:ascii="Arial" w:hAnsi="Arial" w:cs="Arial"/>
              </w:rPr>
            </w:pPr>
          </w:p>
        </w:tc>
      </w:tr>
      <w:tr w:rsidR="00D411E9" w:rsidRPr="00D411E9" w14:paraId="782C1B11" w14:textId="77777777" w:rsidTr="00D411E9">
        <w:tc>
          <w:tcPr>
            <w:tcW w:w="3397" w:type="dxa"/>
          </w:tcPr>
          <w:p w14:paraId="1B623BCD" w14:textId="77777777" w:rsidR="00D411E9" w:rsidRPr="00D411E9" w:rsidRDefault="00D411E9" w:rsidP="00D411E9">
            <w:pPr>
              <w:pStyle w:val="Listeavsnitt"/>
              <w:numPr>
                <w:ilvl w:val="0"/>
                <w:numId w:val="13"/>
              </w:numPr>
              <w:bidi w:val="0"/>
              <w:rPr>
                <w:rFonts w:ascii="Arial" w:hAnsi="Arial" w:cs="Arial"/>
              </w:rPr>
            </w:pPr>
            <w:r w:rsidRPr="00D411E9">
              <w:rPr>
                <w:rFonts w:ascii="Arial" w:hAnsi="Arial" w:cs="Arial"/>
              </w:rPr>
              <w:t xml:space="preserve">General medical history </w:t>
            </w:r>
          </w:p>
        </w:tc>
        <w:tc>
          <w:tcPr>
            <w:tcW w:w="5425" w:type="dxa"/>
          </w:tcPr>
          <w:p w14:paraId="229CE5E4" w14:textId="77777777" w:rsidR="00D411E9" w:rsidRPr="00D411E9" w:rsidRDefault="00D411E9" w:rsidP="00D411E9">
            <w:pPr>
              <w:bidi w:val="0"/>
              <w:rPr>
                <w:rFonts w:ascii="Arial" w:hAnsi="Arial" w:cs="Arial"/>
              </w:rPr>
            </w:pPr>
          </w:p>
        </w:tc>
      </w:tr>
      <w:tr w:rsidR="00D411E9" w:rsidRPr="00D411E9" w14:paraId="661887D4" w14:textId="77777777" w:rsidTr="00D411E9">
        <w:tc>
          <w:tcPr>
            <w:tcW w:w="3397" w:type="dxa"/>
          </w:tcPr>
          <w:p w14:paraId="4F1740B4" w14:textId="77777777" w:rsidR="00D411E9" w:rsidRPr="00D411E9" w:rsidRDefault="00D411E9" w:rsidP="00D411E9">
            <w:pPr>
              <w:pStyle w:val="Listeavsnitt"/>
              <w:numPr>
                <w:ilvl w:val="0"/>
                <w:numId w:val="13"/>
              </w:numPr>
              <w:bidi w:val="0"/>
              <w:rPr>
                <w:rFonts w:ascii="Arial" w:hAnsi="Arial" w:cs="Arial"/>
              </w:rPr>
            </w:pPr>
            <w:r w:rsidRPr="00D411E9">
              <w:rPr>
                <w:rFonts w:ascii="Arial" w:hAnsi="Arial" w:cs="Arial"/>
              </w:rPr>
              <w:t>Use of pharmaceuticals</w:t>
            </w:r>
          </w:p>
        </w:tc>
        <w:tc>
          <w:tcPr>
            <w:tcW w:w="5425" w:type="dxa"/>
          </w:tcPr>
          <w:p w14:paraId="4A1A1806" w14:textId="77777777" w:rsidR="00D411E9" w:rsidRPr="00D411E9" w:rsidRDefault="00D411E9" w:rsidP="00D411E9">
            <w:pPr>
              <w:bidi w:val="0"/>
              <w:rPr>
                <w:rFonts w:ascii="Arial" w:hAnsi="Arial" w:cs="Arial"/>
              </w:rPr>
            </w:pPr>
          </w:p>
        </w:tc>
      </w:tr>
      <w:tr w:rsidR="00D411E9" w:rsidRPr="00D411E9" w14:paraId="5270967B" w14:textId="77777777" w:rsidTr="00D411E9">
        <w:tc>
          <w:tcPr>
            <w:tcW w:w="3397" w:type="dxa"/>
          </w:tcPr>
          <w:p w14:paraId="561FAE33" w14:textId="77777777" w:rsidR="00D411E9" w:rsidRPr="00D411E9" w:rsidRDefault="00D411E9" w:rsidP="00D411E9">
            <w:pPr>
              <w:pStyle w:val="Listeavsnitt"/>
              <w:numPr>
                <w:ilvl w:val="0"/>
                <w:numId w:val="13"/>
              </w:numPr>
              <w:bidi w:val="0"/>
              <w:rPr>
                <w:rFonts w:ascii="Arial" w:hAnsi="Arial" w:cs="Arial"/>
              </w:rPr>
            </w:pPr>
            <w:r w:rsidRPr="00D411E9">
              <w:rPr>
                <w:rFonts w:ascii="Arial" w:hAnsi="Arial" w:cs="Arial"/>
              </w:rPr>
              <w:t>Ocular History</w:t>
            </w:r>
          </w:p>
        </w:tc>
        <w:tc>
          <w:tcPr>
            <w:tcW w:w="5425" w:type="dxa"/>
          </w:tcPr>
          <w:p w14:paraId="186AC0BB" w14:textId="77777777" w:rsidR="00D411E9" w:rsidRPr="00D411E9" w:rsidRDefault="00D411E9" w:rsidP="00D411E9">
            <w:pPr>
              <w:bidi w:val="0"/>
              <w:rPr>
                <w:rFonts w:ascii="Arial" w:hAnsi="Arial" w:cs="Arial"/>
              </w:rPr>
            </w:pPr>
          </w:p>
        </w:tc>
      </w:tr>
      <w:tr w:rsidR="00D411E9" w:rsidRPr="00D411E9" w14:paraId="4E6E3153" w14:textId="77777777" w:rsidTr="00D411E9">
        <w:tc>
          <w:tcPr>
            <w:tcW w:w="3397" w:type="dxa"/>
          </w:tcPr>
          <w:p w14:paraId="4449D0A3" w14:textId="77777777" w:rsidR="00D411E9" w:rsidRPr="00D411E9" w:rsidRDefault="00D411E9" w:rsidP="00D411E9">
            <w:pPr>
              <w:pStyle w:val="Listeavsnitt"/>
              <w:numPr>
                <w:ilvl w:val="0"/>
                <w:numId w:val="13"/>
              </w:numPr>
              <w:bidi w:val="0"/>
              <w:rPr>
                <w:rFonts w:ascii="Arial" w:hAnsi="Arial" w:cs="Arial"/>
              </w:rPr>
            </w:pPr>
            <w:r w:rsidRPr="00D411E9">
              <w:rPr>
                <w:rFonts w:ascii="Arial" w:hAnsi="Arial" w:cs="Arial"/>
              </w:rPr>
              <w:t>Family medical history</w:t>
            </w:r>
          </w:p>
        </w:tc>
        <w:tc>
          <w:tcPr>
            <w:tcW w:w="5425" w:type="dxa"/>
          </w:tcPr>
          <w:p w14:paraId="5ED5E2E4" w14:textId="77777777" w:rsidR="00D411E9" w:rsidRPr="00D411E9" w:rsidRDefault="00D411E9" w:rsidP="00D411E9">
            <w:pPr>
              <w:bidi w:val="0"/>
              <w:rPr>
                <w:rFonts w:ascii="Arial" w:hAnsi="Arial" w:cs="Arial"/>
              </w:rPr>
            </w:pPr>
          </w:p>
        </w:tc>
      </w:tr>
    </w:tbl>
    <w:p w14:paraId="4246A8C9" w14:textId="490C4FEE" w:rsidR="00A84E35" w:rsidRDefault="00A84E35" w:rsidP="00A84E35">
      <w:pPr>
        <w:bidi w:val="0"/>
        <w:rPr>
          <w:rFonts w:ascii="Arial" w:hAnsi="Arial" w:cs="Arial"/>
        </w:rPr>
      </w:pPr>
    </w:p>
    <w:p w14:paraId="78634336" w14:textId="77777777" w:rsidR="006C71DC" w:rsidRPr="00A84E35" w:rsidRDefault="006C71DC" w:rsidP="006C71DC">
      <w:pPr>
        <w:bidi w:val="0"/>
        <w:rPr>
          <w:rFonts w:ascii="Arial" w:hAnsi="Arial" w:cs="Arial"/>
        </w:rPr>
      </w:pPr>
    </w:p>
    <w:tbl>
      <w:tblPr>
        <w:tblStyle w:val="Tabellrutenett"/>
        <w:tblW w:w="0" w:type="auto"/>
        <w:tblLook w:val="04A0" w:firstRow="1" w:lastRow="0" w:firstColumn="1" w:lastColumn="0" w:noHBand="0" w:noVBand="1"/>
      </w:tblPr>
      <w:tblGrid>
        <w:gridCol w:w="3397"/>
        <w:gridCol w:w="5425"/>
      </w:tblGrid>
      <w:tr w:rsidR="00D411E9" w:rsidRPr="00D411E9" w14:paraId="52CE4C19" w14:textId="77777777" w:rsidTr="00034C67">
        <w:tc>
          <w:tcPr>
            <w:tcW w:w="8822" w:type="dxa"/>
            <w:gridSpan w:val="2"/>
          </w:tcPr>
          <w:p w14:paraId="1B6D7FD8" w14:textId="547097F1" w:rsidR="00D411E9" w:rsidRPr="00D411E9" w:rsidRDefault="00D411E9" w:rsidP="007F47CC">
            <w:pPr>
              <w:bidi w:val="0"/>
              <w:rPr>
                <w:rFonts w:ascii="Arial" w:hAnsi="Arial" w:cs="Arial"/>
                <w:b/>
                <w:bCs/>
              </w:rPr>
            </w:pPr>
            <w:r w:rsidRPr="00D411E9">
              <w:rPr>
                <w:rFonts w:ascii="Arial" w:hAnsi="Arial" w:cs="Arial"/>
                <w:b/>
                <w:bCs/>
              </w:rPr>
              <w:t>Differential Diagnosis at intake</w:t>
            </w:r>
          </w:p>
        </w:tc>
      </w:tr>
      <w:tr w:rsidR="00D411E9" w:rsidRPr="00D411E9" w14:paraId="042422FC" w14:textId="77777777" w:rsidTr="00D411E9">
        <w:tc>
          <w:tcPr>
            <w:tcW w:w="3397" w:type="dxa"/>
          </w:tcPr>
          <w:p w14:paraId="4F4A31A0" w14:textId="77777777" w:rsidR="00D411E9" w:rsidRPr="00D411E9" w:rsidRDefault="00D411E9" w:rsidP="00D411E9">
            <w:pPr>
              <w:pStyle w:val="Listeavsnitt"/>
              <w:numPr>
                <w:ilvl w:val="0"/>
                <w:numId w:val="14"/>
              </w:numPr>
              <w:bidi w:val="0"/>
              <w:rPr>
                <w:rFonts w:ascii="Arial" w:hAnsi="Arial" w:cs="Arial"/>
              </w:rPr>
            </w:pPr>
            <w:r w:rsidRPr="00D411E9">
              <w:rPr>
                <w:rFonts w:ascii="Arial" w:hAnsi="Arial" w:cs="Arial"/>
              </w:rPr>
              <w:t>Summary of what is known upon presentation</w:t>
            </w:r>
          </w:p>
        </w:tc>
        <w:tc>
          <w:tcPr>
            <w:tcW w:w="5425" w:type="dxa"/>
          </w:tcPr>
          <w:p w14:paraId="6C5E9918" w14:textId="77777777" w:rsidR="00D411E9" w:rsidRPr="00D411E9" w:rsidRDefault="00D411E9" w:rsidP="00D411E9">
            <w:pPr>
              <w:bidi w:val="0"/>
              <w:rPr>
                <w:rFonts w:ascii="Arial" w:hAnsi="Arial" w:cs="Arial"/>
              </w:rPr>
            </w:pPr>
          </w:p>
        </w:tc>
      </w:tr>
      <w:tr w:rsidR="00D411E9" w:rsidRPr="00D411E9" w14:paraId="25072D80" w14:textId="77777777" w:rsidTr="00D411E9">
        <w:tc>
          <w:tcPr>
            <w:tcW w:w="3397" w:type="dxa"/>
          </w:tcPr>
          <w:p w14:paraId="795EDB5C" w14:textId="77777777" w:rsidR="00D411E9" w:rsidRPr="00D411E9" w:rsidRDefault="00D411E9" w:rsidP="00D411E9">
            <w:pPr>
              <w:pStyle w:val="Listeavsnitt"/>
              <w:numPr>
                <w:ilvl w:val="0"/>
                <w:numId w:val="14"/>
              </w:numPr>
              <w:bidi w:val="0"/>
              <w:rPr>
                <w:rFonts w:ascii="Arial" w:hAnsi="Arial" w:cs="Arial"/>
              </w:rPr>
            </w:pPr>
            <w:r w:rsidRPr="00D411E9">
              <w:rPr>
                <w:rFonts w:ascii="Arial" w:hAnsi="Arial" w:cs="Arial"/>
              </w:rPr>
              <w:t>Possible diagnosis for chief complaint</w:t>
            </w:r>
          </w:p>
        </w:tc>
        <w:tc>
          <w:tcPr>
            <w:tcW w:w="5425" w:type="dxa"/>
          </w:tcPr>
          <w:p w14:paraId="47125301" w14:textId="77777777" w:rsidR="00D411E9" w:rsidRPr="00D411E9" w:rsidRDefault="00D411E9" w:rsidP="00D411E9">
            <w:pPr>
              <w:bidi w:val="0"/>
              <w:rPr>
                <w:rFonts w:ascii="Arial" w:hAnsi="Arial" w:cs="Arial"/>
              </w:rPr>
            </w:pPr>
          </w:p>
        </w:tc>
      </w:tr>
      <w:tr w:rsidR="00D411E9" w:rsidRPr="00D411E9" w14:paraId="7AD7F0A5" w14:textId="77777777" w:rsidTr="00D411E9">
        <w:tc>
          <w:tcPr>
            <w:tcW w:w="3397" w:type="dxa"/>
          </w:tcPr>
          <w:p w14:paraId="1F693CB4" w14:textId="77777777" w:rsidR="00D411E9" w:rsidRPr="00D411E9" w:rsidRDefault="00D411E9" w:rsidP="00D411E9">
            <w:pPr>
              <w:pStyle w:val="Listeavsnitt"/>
              <w:numPr>
                <w:ilvl w:val="0"/>
                <w:numId w:val="14"/>
              </w:numPr>
              <w:bidi w:val="0"/>
              <w:rPr>
                <w:rFonts w:ascii="Arial" w:hAnsi="Arial" w:cs="Arial"/>
              </w:rPr>
            </w:pPr>
            <w:r w:rsidRPr="00D411E9">
              <w:rPr>
                <w:rFonts w:ascii="Arial" w:hAnsi="Arial" w:cs="Arial"/>
              </w:rPr>
              <w:t>Plan of examination based on chief complaint (what ocular and health examinations are planned)</w:t>
            </w:r>
          </w:p>
        </w:tc>
        <w:tc>
          <w:tcPr>
            <w:tcW w:w="5425" w:type="dxa"/>
          </w:tcPr>
          <w:p w14:paraId="234A7785" w14:textId="77777777" w:rsidR="00D411E9" w:rsidRPr="00D411E9" w:rsidRDefault="00D411E9" w:rsidP="00D411E9">
            <w:pPr>
              <w:bidi w:val="0"/>
              <w:rPr>
                <w:rFonts w:ascii="Arial" w:hAnsi="Arial" w:cs="Arial"/>
              </w:rPr>
            </w:pPr>
          </w:p>
        </w:tc>
      </w:tr>
    </w:tbl>
    <w:p w14:paraId="4EE7E2D0" w14:textId="7CF1B2B0" w:rsidR="006C71DC" w:rsidRDefault="006C71DC" w:rsidP="006C71DC">
      <w:pPr>
        <w:bidi w:val="0"/>
        <w:rPr>
          <w:rFonts w:ascii="Arial" w:hAnsi="Arial" w:cs="Arial"/>
        </w:rPr>
      </w:pPr>
    </w:p>
    <w:p w14:paraId="5F610E09" w14:textId="77777777" w:rsidR="006C71DC" w:rsidRPr="006C71DC" w:rsidRDefault="006C71DC" w:rsidP="006C71DC">
      <w:pPr>
        <w:bidi w:val="0"/>
        <w:rPr>
          <w:rFonts w:ascii="Arial" w:hAnsi="Arial" w:cs="Arial"/>
        </w:rPr>
      </w:pPr>
    </w:p>
    <w:tbl>
      <w:tblPr>
        <w:tblStyle w:val="Tabellrutenett"/>
        <w:tblW w:w="0" w:type="auto"/>
        <w:tblLook w:val="04A0" w:firstRow="1" w:lastRow="0" w:firstColumn="1" w:lastColumn="0" w:noHBand="0" w:noVBand="1"/>
      </w:tblPr>
      <w:tblGrid>
        <w:gridCol w:w="3397"/>
        <w:gridCol w:w="5425"/>
      </w:tblGrid>
      <w:tr w:rsidR="0037442D" w:rsidRPr="0037442D" w14:paraId="51DEC3D1" w14:textId="77777777" w:rsidTr="001141E4">
        <w:tc>
          <w:tcPr>
            <w:tcW w:w="8822" w:type="dxa"/>
            <w:gridSpan w:val="2"/>
          </w:tcPr>
          <w:p w14:paraId="36360807" w14:textId="07F7344E" w:rsidR="0037442D" w:rsidRPr="0037442D" w:rsidRDefault="0037442D" w:rsidP="00A71402">
            <w:pPr>
              <w:pStyle w:val="Listeavsnitt"/>
              <w:bidi w:val="0"/>
              <w:ind w:left="0"/>
              <w:rPr>
                <w:rFonts w:ascii="Arial" w:hAnsi="Arial" w:cs="Arial"/>
                <w:b/>
                <w:bCs/>
              </w:rPr>
            </w:pPr>
            <w:r w:rsidRPr="0037442D">
              <w:rPr>
                <w:rFonts w:ascii="Arial" w:hAnsi="Arial" w:cs="Arial"/>
                <w:b/>
                <w:bCs/>
              </w:rPr>
              <w:t>Results of clinical exams</w:t>
            </w:r>
          </w:p>
        </w:tc>
      </w:tr>
      <w:tr w:rsidR="0037442D" w:rsidRPr="0037442D" w14:paraId="38C0FA0A" w14:textId="77777777" w:rsidTr="006C71DC">
        <w:tc>
          <w:tcPr>
            <w:tcW w:w="3397" w:type="dxa"/>
          </w:tcPr>
          <w:p w14:paraId="22ED9BAE" w14:textId="77777777" w:rsidR="0037442D" w:rsidRPr="0037442D" w:rsidRDefault="0037442D" w:rsidP="0037442D">
            <w:pPr>
              <w:pStyle w:val="Listeavsnitt"/>
              <w:numPr>
                <w:ilvl w:val="0"/>
                <w:numId w:val="15"/>
              </w:numPr>
              <w:bidi w:val="0"/>
              <w:rPr>
                <w:rFonts w:ascii="Arial" w:hAnsi="Arial" w:cs="Arial"/>
              </w:rPr>
            </w:pPr>
            <w:r w:rsidRPr="0037442D">
              <w:rPr>
                <w:rFonts w:ascii="Arial" w:hAnsi="Arial" w:cs="Arial"/>
              </w:rPr>
              <w:t>Present the results of each clinical exam including but not limited to entrance tests.</w:t>
            </w:r>
          </w:p>
        </w:tc>
        <w:tc>
          <w:tcPr>
            <w:tcW w:w="5425" w:type="dxa"/>
          </w:tcPr>
          <w:p w14:paraId="107A23ED" w14:textId="77777777" w:rsidR="0037442D" w:rsidRPr="0037442D" w:rsidRDefault="0037442D" w:rsidP="0037442D">
            <w:pPr>
              <w:bidi w:val="0"/>
              <w:rPr>
                <w:rFonts w:ascii="Arial" w:hAnsi="Arial" w:cs="Arial"/>
              </w:rPr>
            </w:pPr>
          </w:p>
        </w:tc>
      </w:tr>
      <w:tr w:rsidR="0037442D" w:rsidRPr="0037442D" w14:paraId="2C19AB7F" w14:textId="77777777" w:rsidTr="006C71DC">
        <w:tc>
          <w:tcPr>
            <w:tcW w:w="3397" w:type="dxa"/>
          </w:tcPr>
          <w:p w14:paraId="5E451B49" w14:textId="77777777" w:rsidR="0037442D" w:rsidRPr="0037442D" w:rsidRDefault="0037442D" w:rsidP="0037442D">
            <w:pPr>
              <w:pStyle w:val="Listeavsnitt"/>
              <w:numPr>
                <w:ilvl w:val="0"/>
                <w:numId w:val="15"/>
              </w:numPr>
              <w:bidi w:val="0"/>
              <w:rPr>
                <w:rFonts w:ascii="Arial" w:hAnsi="Arial" w:cs="Arial"/>
                <w:b/>
                <w:bCs/>
              </w:rPr>
            </w:pPr>
            <w:r w:rsidRPr="0037442D">
              <w:rPr>
                <w:rFonts w:ascii="Arial" w:hAnsi="Arial" w:cs="Arial"/>
              </w:rPr>
              <w:t>Results of imaging if r</w:t>
            </w:r>
            <w:r w:rsidRPr="0037442D">
              <w:rPr>
                <w:rFonts w:ascii="Arial" w:hAnsi="Arial" w:cs="Arial"/>
                <w:b/>
                <w:bCs/>
              </w:rPr>
              <w:t xml:space="preserve">elevant </w:t>
            </w:r>
          </w:p>
        </w:tc>
        <w:tc>
          <w:tcPr>
            <w:tcW w:w="5425" w:type="dxa"/>
          </w:tcPr>
          <w:p w14:paraId="1C34AE91" w14:textId="77777777" w:rsidR="0037442D" w:rsidRPr="0037442D" w:rsidRDefault="0037442D" w:rsidP="0037442D">
            <w:pPr>
              <w:bidi w:val="0"/>
              <w:rPr>
                <w:rFonts w:ascii="Arial" w:hAnsi="Arial" w:cs="Arial"/>
                <w:b/>
                <w:bCs/>
              </w:rPr>
            </w:pPr>
          </w:p>
        </w:tc>
      </w:tr>
    </w:tbl>
    <w:p w14:paraId="2D6774A7" w14:textId="034BE454" w:rsidR="002E6982" w:rsidRDefault="002E6982" w:rsidP="002E6982">
      <w:pPr>
        <w:bidi w:val="0"/>
        <w:rPr>
          <w:rFonts w:ascii="Arial" w:hAnsi="Arial" w:cs="Arial"/>
          <w:b/>
          <w:bCs/>
        </w:rPr>
      </w:pPr>
    </w:p>
    <w:p w14:paraId="11830B7D" w14:textId="77777777" w:rsidR="00414C96" w:rsidRPr="002E6982" w:rsidRDefault="00414C96" w:rsidP="00414C96">
      <w:pPr>
        <w:bidi w:val="0"/>
        <w:rPr>
          <w:rFonts w:ascii="Arial" w:hAnsi="Arial" w:cs="Arial"/>
          <w:b/>
          <w:bCs/>
        </w:rPr>
      </w:pPr>
    </w:p>
    <w:tbl>
      <w:tblPr>
        <w:tblStyle w:val="Tabellrutenett"/>
        <w:tblW w:w="0" w:type="auto"/>
        <w:tblLook w:val="04A0" w:firstRow="1" w:lastRow="0" w:firstColumn="1" w:lastColumn="0" w:noHBand="0" w:noVBand="1"/>
      </w:tblPr>
      <w:tblGrid>
        <w:gridCol w:w="8822"/>
      </w:tblGrid>
      <w:tr w:rsidR="0037442D" w:rsidRPr="0037442D" w14:paraId="3FD14254" w14:textId="77777777" w:rsidTr="00CA5B54">
        <w:tc>
          <w:tcPr>
            <w:tcW w:w="8822" w:type="dxa"/>
          </w:tcPr>
          <w:p w14:paraId="2D8A2D93" w14:textId="77777777" w:rsidR="0037442D" w:rsidRDefault="0037442D" w:rsidP="00955BF0">
            <w:pPr>
              <w:bidi w:val="0"/>
              <w:rPr>
                <w:rFonts w:ascii="Arial" w:hAnsi="Arial" w:cs="Arial"/>
                <w:b/>
                <w:bCs/>
              </w:rPr>
            </w:pPr>
            <w:r w:rsidRPr="0037442D">
              <w:rPr>
                <w:rFonts w:ascii="Arial" w:hAnsi="Arial" w:cs="Arial"/>
                <w:b/>
                <w:bCs/>
              </w:rPr>
              <w:t>Differential diagnosis after clinical examination</w:t>
            </w:r>
          </w:p>
          <w:p w14:paraId="0440AA48" w14:textId="0FE09689" w:rsidR="00414C96" w:rsidRPr="00414C96" w:rsidRDefault="00414C96" w:rsidP="00414C96">
            <w:pPr>
              <w:bidi w:val="0"/>
              <w:rPr>
                <w:rFonts w:ascii="Arial" w:hAnsi="Arial" w:cs="Arial"/>
                <w:i/>
                <w:iCs/>
              </w:rPr>
            </w:pPr>
            <w:r w:rsidRPr="00414C96">
              <w:rPr>
                <w:rFonts w:ascii="Arial" w:hAnsi="Arial" w:cs="Arial"/>
                <w:i/>
                <w:iCs/>
                <w:sz w:val="20"/>
                <w:szCs w:val="20"/>
              </w:rPr>
              <w:t>All possible diagnoses should be presented with a rationale for the most likely.</w:t>
            </w:r>
          </w:p>
        </w:tc>
      </w:tr>
      <w:tr w:rsidR="00414C96" w:rsidRPr="0037442D" w14:paraId="103B5111" w14:textId="77777777" w:rsidTr="007E51BD">
        <w:tc>
          <w:tcPr>
            <w:tcW w:w="8822" w:type="dxa"/>
          </w:tcPr>
          <w:p w14:paraId="692E8A47" w14:textId="77777777" w:rsidR="00414C96" w:rsidRPr="00414C96" w:rsidRDefault="00414C96" w:rsidP="00414C96">
            <w:pPr>
              <w:pStyle w:val="Listeavsnitt"/>
              <w:numPr>
                <w:ilvl w:val="0"/>
                <w:numId w:val="17"/>
              </w:numPr>
              <w:bidi w:val="0"/>
              <w:rPr>
                <w:rFonts w:ascii="Arial" w:hAnsi="Arial" w:cs="Arial"/>
              </w:rPr>
            </w:pPr>
          </w:p>
          <w:p w14:paraId="2C13BBC5" w14:textId="77777777" w:rsidR="00414C96" w:rsidRDefault="00414C96" w:rsidP="00414C96">
            <w:pPr>
              <w:bidi w:val="0"/>
              <w:rPr>
                <w:rFonts w:ascii="Arial" w:hAnsi="Arial" w:cs="Arial"/>
              </w:rPr>
            </w:pPr>
          </w:p>
          <w:p w14:paraId="12DF0123" w14:textId="044A2901" w:rsidR="00414C96" w:rsidRPr="0037442D" w:rsidRDefault="00414C96" w:rsidP="00414C96">
            <w:pPr>
              <w:bidi w:val="0"/>
              <w:rPr>
                <w:rFonts w:ascii="Arial" w:hAnsi="Arial" w:cs="Arial"/>
              </w:rPr>
            </w:pPr>
          </w:p>
        </w:tc>
      </w:tr>
    </w:tbl>
    <w:p w14:paraId="67EAE7AA" w14:textId="77777777" w:rsidR="006C71DC" w:rsidRDefault="006C71DC" w:rsidP="00C10996">
      <w:pPr>
        <w:bidi w:val="0"/>
        <w:rPr>
          <w:rFonts w:ascii="Arial" w:hAnsi="Arial" w:cs="Arial"/>
          <w:b/>
          <w:bCs/>
        </w:rPr>
      </w:pPr>
    </w:p>
    <w:p w14:paraId="651173DE" w14:textId="56F3F42B" w:rsidR="00BF6153" w:rsidRDefault="0037442D" w:rsidP="006C71DC">
      <w:pPr>
        <w:bidi w:val="0"/>
        <w:rPr>
          <w:rFonts w:ascii="Arial" w:hAnsi="Arial" w:cs="Arial"/>
          <w:b/>
          <w:bCs/>
        </w:rPr>
      </w:pPr>
      <w:r>
        <w:rPr>
          <w:rFonts w:ascii="Arial" w:hAnsi="Arial" w:cs="Arial"/>
          <w:b/>
          <w:bCs/>
        </w:rPr>
        <w:tab/>
      </w:r>
    </w:p>
    <w:tbl>
      <w:tblPr>
        <w:tblStyle w:val="Tabellrutenett"/>
        <w:tblW w:w="0" w:type="auto"/>
        <w:tblLook w:val="04A0" w:firstRow="1" w:lastRow="0" w:firstColumn="1" w:lastColumn="0" w:noHBand="0" w:noVBand="1"/>
      </w:tblPr>
      <w:tblGrid>
        <w:gridCol w:w="8822"/>
      </w:tblGrid>
      <w:tr w:rsidR="0037442D" w14:paraId="4A371037" w14:textId="77777777" w:rsidTr="0037442D">
        <w:tc>
          <w:tcPr>
            <w:tcW w:w="8822" w:type="dxa"/>
          </w:tcPr>
          <w:p w14:paraId="32C85379" w14:textId="4C9602C8" w:rsidR="0037442D" w:rsidRDefault="0037442D" w:rsidP="0037442D">
            <w:pPr>
              <w:bidi w:val="0"/>
              <w:rPr>
                <w:rFonts w:ascii="Arial" w:hAnsi="Arial" w:cs="Arial"/>
                <w:b/>
                <w:bCs/>
              </w:rPr>
            </w:pPr>
            <w:r w:rsidRPr="002E6982">
              <w:rPr>
                <w:rFonts w:ascii="Arial" w:hAnsi="Arial" w:cs="Arial"/>
                <w:b/>
                <w:bCs/>
              </w:rPr>
              <w:t>Treatment plan</w:t>
            </w:r>
          </w:p>
        </w:tc>
      </w:tr>
      <w:tr w:rsidR="0037442D" w14:paraId="6DCCE629" w14:textId="77777777" w:rsidTr="0037442D">
        <w:tc>
          <w:tcPr>
            <w:tcW w:w="8822" w:type="dxa"/>
          </w:tcPr>
          <w:p w14:paraId="1DC207A2" w14:textId="77777777" w:rsidR="0037442D" w:rsidRDefault="0037442D" w:rsidP="0037442D">
            <w:pPr>
              <w:bidi w:val="0"/>
              <w:rPr>
                <w:rFonts w:ascii="Arial" w:hAnsi="Arial" w:cs="Arial"/>
                <w:b/>
                <w:bCs/>
              </w:rPr>
            </w:pPr>
          </w:p>
          <w:p w14:paraId="2D229A63" w14:textId="77777777" w:rsidR="0037442D" w:rsidRDefault="0037442D" w:rsidP="0037442D">
            <w:pPr>
              <w:bidi w:val="0"/>
              <w:rPr>
                <w:rFonts w:ascii="Arial" w:hAnsi="Arial" w:cs="Arial"/>
                <w:b/>
                <w:bCs/>
              </w:rPr>
            </w:pPr>
          </w:p>
          <w:p w14:paraId="3D75DDDB" w14:textId="707755C7" w:rsidR="0037442D" w:rsidRDefault="0037442D" w:rsidP="0037442D">
            <w:pPr>
              <w:bidi w:val="0"/>
              <w:rPr>
                <w:rFonts w:ascii="Arial" w:hAnsi="Arial" w:cs="Arial"/>
                <w:b/>
                <w:bCs/>
              </w:rPr>
            </w:pPr>
          </w:p>
        </w:tc>
      </w:tr>
    </w:tbl>
    <w:p w14:paraId="36B05B1D" w14:textId="2F56D174" w:rsidR="00C10996" w:rsidRDefault="00C10996" w:rsidP="00C10996">
      <w:pPr>
        <w:bidi w:val="0"/>
        <w:rPr>
          <w:rFonts w:ascii="Arial" w:hAnsi="Arial" w:cs="Arial"/>
          <w:b/>
          <w:bCs/>
        </w:rPr>
      </w:pPr>
    </w:p>
    <w:p w14:paraId="30AE2C0E" w14:textId="77777777" w:rsidR="006C71DC" w:rsidRDefault="006C71DC" w:rsidP="006C71DC">
      <w:pPr>
        <w:bidi w:val="0"/>
        <w:rPr>
          <w:rFonts w:ascii="Arial" w:hAnsi="Arial" w:cs="Arial"/>
          <w:b/>
          <w:bCs/>
        </w:rPr>
      </w:pPr>
    </w:p>
    <w:tbl>
      <w:tblPr>
        <w:tblStyle w:val="Tabellrutenett"/>
        <w:tblW w:w="0" w:type="auto"/>
        <w:tblLook w:val="04A0" w:firstRow="1" w:lastRow="0" w:firstColumn="1" w:lastColumn="0" w:noHBand="0" w:noVBand="1"/>
      </w:tblPr>
      <w:tblGrid>
        <w:gridCol w:w="8822"/>
      </w:tblGrid>
      <w:tr w:rsidR="00CD2FF4" w14:paraId="4DF1A57B" w14:textId="77777777" w:rsidTr="00CD2FF4">
        <w:tc>
          <w:tcPr>
            <w:tcW w:w="8822" w:type="dxa"/>
          </w:tcPr>
          <w:p w14:paraId="77DBFFCF" w14:textId="023CAA33" w:rsidR="00CD2FF4" w:rsidRDefault="00CD2FF4" w:rsidP="00F32BB3">
            <w:pPr>
              <w:pStyle w:val="Listeavsnitt"/>
              <w:bidi w:val="0"/>
              <w:ind w:left="0"/>
              <w:rPr>
                <w:rFonts w:ascii="Arial" w:hAnsi="Arial" w:cs="Arial"/>
                <w:b/>
                <w:bCs/>
              </w:rPr>
            </w:pPr>
            <w:r w:rsidRPr="002E6982">
              <w:rPr>
                <w:rFonts w:ascii="Arial" w:hAnsi="Arial" w:cs="Arial"/>
                <w:b/>
                <w:bCs/>
              </w:rPr>
              <w:t>Summary and reflection</w:t>
            </w:r>
            <w:r>
              <w:rPr>
                <w:rFonts w:ascii="Arial" w:hAnsi="Arial" w:cs="Arial"/>
                <w:b/>
                <w:bCs/>
              </w:rPr>
              <w:br/>
            </w:r>
            <w:r w:rsidRPr="00CD2FF4">
              <w:rPr>
                <w:rFonts w:ascii="Arial" w:hAnsi="Arial" w:cs="Arial"/>
                <w:i/>
                <w:iCs/>
                <w:sz w:val="20"/>
                <w:szCs w:val="20"/>
              </w:rPr>
              <w:t>An overview with references to the literature that support the differential diagnosis and treatment plan. The student should reflect upon what she learned from the experience. What take home lessons were presented</w:t>
            </w:r>
          </w:p>
        </w:tc>
      </w:tr>
      <w:tr w:rsidR="00CD2FF4" w14:paraId="4D04AF02" w14:textId="77777777" w:rsidTr="00CD2FF4">
        <w:tc>
          <w:tcPr>
            <w:tcW w:w="8822" w:type="dxa"/>
          </w:tcPr>
          <w:p w14:paraId="2F191B5E" w14:textId="561CCE99" w:rsidR="00CD2FF4" w:rsidRDefault="00CD2FF4" w:rsidP="00CD2FF4">
            <w:pPr>
              <w:bidi w:val="0"/>
              <w:rPr>
                <w:rFonts w:ascii="Arial" w:hAnsi="Arial" w:cs="Arial"/>
                <w:b/>
                <w:bCs/>
              </w:rPr>
            </w:pPr>
          </w:p>
          <w:p w14:paraId="2A2EAF08" w14:textId="423FBB08" w:rsidR="00F32BB3" w:rsidRDefault="00F32BB3" w:rsidP="00F32BB3">
            <w:pPr>
              <w:bidi w:val="0"/>
              <w:rPr>
                <w:rFonts w:ascii="Arial" w:hAnsi="Arial" w:cs="Arial"/>
                <w:b/>
                <w:bCs/>
              </w:rPr>
            </w:pPr>
            <w:bookmarkStart w:id="0" w:name="_GoBack"/>
            <w:bookmarkEnd w:id="0"/>
          </w:p>
          <w:p w14:paraId="21F700D8" w14:textId="1CC90C88" w:rsidR="00F32BB3" w:rsidRDefault="00F32BB3" w:rsidP="00F32BB3">
            <w:pPr>
              <w:bidi w:val="0"/>
              <w:rPr>
                <w:rFonts w:ascii="Arial" w:hAnsi="Arial" w:cs="Arial"/>
                <w:b/>
                <w:bCs/>
              </w:rPr>
            </w:pPr>
          </w:p>
          <w:p w14:paraId="67F28EDA" w14:textId="77777777" w:rsidR="00F32BB3" w:rsidRDefault="00F32BB3" w:rsidP="00F32BB3">
            <w:pPr>
              <w:bidi w:val="0"/>
              <w:rPr>
                <w:rFonts w:ascii="Arial" w:hAnsi="Arial" w:cs="Arial"/>
                <w:b/>
                <w:bCs/>
              </w:rPr>
            </w:pPr>
          </w:p>
          <w:p w14:paraId="3B20339E" w14:textId="77777777" w:rsidR="00CD2FF4" w:rsidRDefault="00CD2FF4" w:rsidP="00CD2FF4">
            <w:pPr>
              <w:bidi w:val="0"/>
              <w:rPr>
                <w:rFonts w:ascii="Arial" w:hAnsi="Arial" w:cs="Arial"/>
                <w:b/>
                <w:bCs/>
              </w:rPr>
            </w:pPr>
          </w:p>
          <w:p w14:paraId="1522C94C" w14:textId="77777777" w:rsidR="00CD2FF4" w:rsidRDefault="00CD2FF4" w:rsidP="00CD2FF4">
            <w:pPr>
              <w:bidi w:val="0"/>
              <w:rPr>
                <w:rFonts w:ascii="Arial" w:hAnsi="Arial" w:cs="Arial"/>
                <w:b/>
                <w:bCs/>
              </w:rPr>
            </w:pPr>
          </w:p>
          <w:p w14:paraId="4A662E22" w14:textId="1DCE79C9" w:rsidR="00CD2FF4" w:rsidRDefault="00CD2FF4" w:rsidP="00CD2FF4">
            <w:pPr>
              <w:bidi w:val="0"/>
              <w:rPr>
                <w:rFonts w:ascii="Arial" w:hAnsi="Arial" w:cs="Arial"/>
                <w:b/>
                <w:bCs/>
              </w:rPr>
            </w:pPr>
          </w:p>
        </w:tc>
      </w:tr>
    </w:tbl>
    <w:p w14:paraId="3D830D1D" w14:textId="77777777" w:rsidR="00CD2FF4" w:rsidRDefault="00CD2FF4" w:rsidP="00CD2FF4">
      <w:pPr>
        <w:bidi w:val="0"/>
        <w:rPr>
          <w:rFonts w:ascii="Arial" w:hAnsi="Arial" w:cs="Arial"/>
          <w:b/>
          <w:bCs/>
        </w:rPr>
      </w:pPr>
    </w:p>
    <w:p w14:paraId="2683538D" w14:textId="77777777" w:rsidR="002E6982" w:rsidRDefault="002E6982" w:rsidP="002E6982">
      <w:pPr>
        <w:pStyle w:val="Listeavsnitt"/>
        <w:bidi w:val="0"/>
        <w:ind w:left="0"/>
        <w:rPr>
          <w:rFonts w:ascii="Arial" w:hAnsi="Arial" w:cs="Arial"/>
        </w:rPr>
      </w:pPr>
    </w:p>
    <w:p w14:paraId="75DC8FBE" w14:textId="52A53231" w:rsidR="002E6982" w:rsidRPr="002E6982" w:rsidRDefault="002E6982" w:rsidP="002E6982">
      <w:pPr>
        <w:pStyle w:val="Listeavsnitt"/>
        <w:bidi w:val="0"/>
        <w:ind w:left="0"/>
        <w:rPr>
          <w:rFonts w:ascii="Arial" w:hAnsi="Arial" w:cs="Arial"/>
          <w:b/>
          <w:bCs/>
        </w:rPr>
      </w:pPr>
      <w:r w:rsidRPr="002E6982">
        <w:rPr>
          <w:rFonts w:ascii="Arial" w:hAnsi="Arial" w:cs="Arial"/>
          <w:b/>
          <w:bCs/>
        </w:rPr>
        <w:t xml:space="preserve">References </w:t>
      </w:r>
    </w:p>
    <w:p w14:paraId="31563111" w14:textId="77777777" w:rsidR="002E6982" w:rsidRDefault="002E6982" w:rsidP="002E6982">
      <w:pPr>
        <w:pStyle w:val="Listeavsnitt"/>
        <w:bidi w:val="0"/>
        <w:ind w:left="0"/>
        <w:rPr>
          <w:rFonts w:ascii="Arial" w:hAnsi="Arial" w:cs="Arial"/>
        </w:rPr>
      </w:pPr>
    </w:p>
    <w:sectPr w:rsidR="002E6982" w:rsidSect="005D597F">
      <w:headerReference w:type="default" r:id="rId7"/>
      <w:footerReference w:type="default" r:id="rId8"/>
      <w:headerReference w:type="first" r:id="rId9"/>
      <w:pgSz w:w="11906" w:h="16838"/>
      <w:pgMar w:top="1843" w:right="1274" w:bottom="1440"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1E732" w14:textId="77777777" w:rsidR="0038349B" w:rsidRDefault="0038349B" w:rsidP="0038349B">
      <w:r>
        <w:separator/>
      </w:r>
    </w:p>
  </w:endnote>
  <w:endnote w:type="continuationSeparator" w:id="0">
    <w:p w14:paraId="5D58F7C7" w14:textId="77777777" w:rsidR="0038349B" w:rsidRDefault="0038349B" w:rsidP="0038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1924E" w14:textId="3A47EDD7" w:rsidR="0038349B" w:rsidRDefault="0038349B">
    <w:pPr>
      <w:pStyle w:val="Bunntekst"/>
    </w:pPr>
    <w:r>
      <w:fldChar w:fldCharType="begin"/>
    </w:r>
    <w:r>
      <w:instrText>PAGE   \* MERGEFORMAT</w:instrText>
    </w:r>
    <w:r>
      <w:fldChar w:fldCharType="separate"/>
    </w:r>
    <w:r w:rsidR="00F32BB3" w:rsidRPr="00F32BB3">
      <w:rPr>
        <w:noProof/>
        <w:rtl/>
        <w:lang w:val="nb-NO"/>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14F9A" w14:textId="77777777" w:rsidR="0038349B" w:rsidRDefault="0038349B" w:rsidP="0038349B">
      <w:r>
        <w:separator/>
      </w:r>
    </w:p>
  </w:footnote>
  <w:footnote w:type="continuationSeparator" w:id="0">
    <w:p w14:paraId="4C322B1A" w14:textId="77777777" w:rsidR="0038349B" w:rsidRDefault="0038349B" w:rsidP="00383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E5D46" w14:textId="2FE3A04E" w:rsidR="0038349B" w:rsidRDefault="0038349B" w:rsidP="00BF6153">
    <w:pPr>
      <w:pStyle w:val="Topptekst"/>
      <w:ind w:left="-625"/>
    </w:pPr>
    <w:r w:rsidRPr="008C5128">
      <w:rPr>
        <w:noProof/>
        <w:lang w:val="en-GB" w:eastAsia="en-GB"/>
      </w:rPr>
      <w:drawing>
        <wp:anchor distT="0" distB="0" distL="114300" distR="114300" simplePos="0" relativeHeight="251660288" behindDoc="0" locked="0" layoutInCell="1" allowOverlap="1" wp14:anchorId="0C9D34A7" wp14:editId="76B48355">
          <wp:simplePos x="0" y="0"/>
          <wp:positionH relativeFrom="column">
            <wp:posOffset>3665220</wp:posOffset>
          </wp:positionH>
          <wp:positionV relativeFrom="paragraph">
            <wp:posOffset>-129540</wp:posOffset>
          </wp:positionV>
          <wp:extent cx="2004060" cy="473075"/>
          <wp:effectExtent l="0" t="0" r="0" b="3175"/>
          <wp:wrapThrough wrapText="bothSides">
            <wp:wrapPolygon edited="0">
              <wp:start x="0" y="0"/>
              <wp:lineTo x="0" y="20875"/>
              <wp:lineTo x="21354" y="20875"/>
              <wp:lineTo x="21354" y="0"/>
              <wp:lineTo x="0" y="0"/>
            </wp:wrapPolygon>
          </wp:wrapThrough>
          <wp:docPr id="25" name="Bilde 25" descr="V:\USN-FOI\04 Post-award_Prosjekt_støtte\06 Pågående EU prosjekter\OCULUS\01 New website\Pictures\Logo Eras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USN-FOI\04 Post-award_Prosjekt_støtte\06 Pågående EU prosjekter\OCULUS\01 New website\Pictures\Logo Erasmu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4060" cy="473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5128">
      <w:rPr>
        <w:noProof/>
        <w:lang w:val="en-GB" w:eastAsia="en-GB"/>
      </w:rPr>
      <w:drawing>
        <wp:anchor distT="0" distB="0" distL="114300" distR="114300" simplePos="0" relativeHeight="251659264" behindDoc="0" locked="0" layoutInCell="1" allowOverlap="1" wp14:anchorId="5551564F" wp14:editId="23CA578B">
          <wp:simplePos x="0" y="0"/>
          <wp:positionH relativeFrom="margin">
            <wp:posOffset>-133350</wp:posOffset>
          </wp:positionH>
          <wp:positionV relativeFrom="paragraph">
            <wp:posOffset>-295910</wp:posOffset>
          </wp:positionV>
          <wp:extent cx="1847850" cy="763270"/>
          <wp:effectExtent l="0" t="0" r="0" b="0"/>
          <wp:wrapThrough wrapText="bothSides">
            <wp:wrapPolygon edited="0">
              <wp:start x="0" y="0"/>
              <wp:lineTo x="0" y="21025"/>
              <wp:lineTo x="21377" y="21025"/>
              <wp:lineTo x="21377" y="0"/>
              <wp:lineTo x="0" y="0"/>
            </wp:wrapPolygon>
          </wp:wrapThrough>
          <wp:docPr id="26" name="Bilde 26" descr="V:\USN-FOI\04 Post-award_Prosjekt_støtte\06 Pågående EU prosjekter\OCULUS\01 New website\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USN-FOI\04 Post-award_Prosjekt_støtte\06 Pågående EU prosjekter\OCULUS\01 New website\Pictures\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850" cy="763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2F5DF1" w14:textId="77777777" w:rsidR="0038349B" w:rsidRDefault="0038349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64CF7" w14:textId="77777777" w:rsidR="005D597F" w:rsidRDefault="005D597F" w:rsidP="005D597F">
    <w:pPr>
      <w:pStyle w:val="Topptekst"/>
      <w:ind w:left="-625"/>
    </w:pPr>
    <w:r w:rsidRPr="008C5128">
      <w:rPr>
        <w:noProof/>
        <w:lang w:val="en-GB" w:eastAsia="en-GB"/>
      </w:rPr>
      <w:drawing>
        <wp:anchor distT="0" distB="0" distL="114300" distR="114300" simplePos="0" relativeHeight="251663360" behindDoc="0" locked="0" layoutInCell="1" allowOverlap="1" wp14:anchorId="29642C5E" wp14:editId="0306E672">
          <wp:simplePos x="0" y="0"/>
          <wp:positionH relativeFrom="column">
            <wp:posOffset>3665220</wp:posOffset>
          </wp:positionH>
          <wp:positionV relativeFrom="paragraph">
            <wp:posOffset>-129540</wp:posOffset>
          </wp:positionV>
          <wp:extent cx="2004060" cy="473075"/>
          <wp:effectExtent l="0" t="0" r="0" b="3175"/>
          <wp:wrapThrough wrapText="bothSides">
            <wp:wrapPolygon edited="0">
              <wp:start x="0" y="0"/>
              <wp:lineTo x="0" y="20875"/>
              <wp:lineTo x="21354" y="20875"/>
              <wp:lineTo x="21354" y="0"/>
              <wp:lineTo x="0" y="0"/>
            </wp:wrapPolygon>
          </wp:wrapThrough>
          <wp:docPr id="1" name="Bilde 1" descr="V:\USN-FOI\04 Post-award_Prosjekt_støtte\06 Pågående EU prosjekter\OCULUS\01 New website\Pictures\Logo Eras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USN-FOI\04 Post-award_Prosjekt_støtte\06 Pågående EU prosjekter\OCULUS\01 New website\Pictures\Logo Erasmu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4060" cy="473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5128">
      <w:rPr>
        <w:noProof/>
        <w:lang w:val="en-GB" w:eastAsia="en-GB"/>
      </w:rPr>
      <w:drawing>
        <wp:anchor distT="0" distB="0" distL="114300" distR="114300" simplePos="0" relativeHeight="251662336" behindDoc="0" locked="0" layoutInCell="1" allowOverlap="1" wp14:anchorId="3AC36427" wp14:editId="74E6039C">
          <wp:simplePos x="0" y="0"/>
          <wp:positionH relativeFrom="margin">
            <wp:posOffset>-133350</wp:posOffset>
          </wp:positionH>
          <wp:positionV relativeFrom="paragraph">
            <wp:posOffset>-295910</wp:posOffset>
          </wp:positionV>
          <wp:extent cx="1847850" cy="763270"/>
          <wp:effectExtent l="0" t="0" r="0" b="0"/>
          <wp:wrapThrough wrapText="bothSides">
            <wp:wrapPolygon edited="0">
              <wp:start x="0" y="0"/>
              <wp:lineTo x="0" y="21025"/>
              <wp:lineTo x="21377" y="21025"/>
              <wp:lineTo x="21377" y="0"/>
              <wp:lineTo x="0" y="0"/>
            </wp:wrapPolygon>
          </wp:wrapThrough>
          <wp:docPr id="2" name="Bilde 2" descr="V:\USN-FOI\04 Post-award_Prosjekt_støtte\06 Pågående EU prosjekter\OCULUS\01 New website\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USN-FOI\04 Post-award_Prosjekt_støtte\06 Pågående EU prosjekter\OCULUS\01 New website\Pictures\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850" cy="763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3376DF" w14:textId="77777777" w:rsidR="005D597F" w:rsidRDefault="005D597F" w:rsidP="005D597F">
    <w:pPr>
      <w:pStyle w:val="Topptekst"/>
    </w:pPr>
  </w:p>
  <w:p w14:paraId="156F7AF3" w14:textId="77777777" w:rsidR="005D597F" w:rsidRDefault="005D597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5382"/>
    <w:multiLevelType w:val="hybridMultilevel"/>
    <w:tmpl w:val="D960E4CC"/>
    <w:lvl w:ilvl="0" w:tplc="6D8633FC">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961A3E"/>
    <w:multiLevelType w:val="hybridMultilevel"/>
    <w:tmpl w:val="D88E50E6"/>
    <w:lvl w:ilvl="0" w:tplc="0C58E276">
      <w:start w:val="1"/>
      <w:numFmt w:val="decimal"/>
      <w:lvlText w:val="%1."/>
      <w:lvlJc w:val="left"/>
      <w:pPr>
        <w:ind w:left="720" w:hanging="360"/>
      </w:pPr>
      <w:rPr>
        <w:rFonts w:hint="default"/>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6282F8C"/>
    <w:multiLevelType w:val="hybridMultilevel"/>
    <w:tmpl w:val="F8CC5A34"/>
    <w:lvl w:ilvl="0" w:tplc="AFEA1A0E">
      <w:start w:val="1"/>
      <w:numFmt w:val="hebrew1"/>
      <w:lvlText w:val="%1."/>
      <w:lvlJc w:val="left"/>
      <w:pPr>
        <w:tabs>
          <w:tab w:val="num" w:pos="1485"/>
        </w:tabs>
        <w:ind w:left="1485" w:hanging="36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3" w15:restartNumberingAfterBreak="0">
    <w:nsid w:val="16EA55F7"/>
    <w:multiLevelType w:val="hybridMultilevel"/>
    <w:tmpl w:val="4E4296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2717AF8"/>
    <w:multiLevelType w:val="hybridMultilevel"/>
    <w:tmpl w:val="B35E97B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2D27125"/>
    <w:multiLevelType w:val="hybridMultilevel"/>
    <w:tmpl w:val="E42CE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C64E4B"/>
    <w:multiLevelType w:val="hybridMultilevel"/>
    <w:tmpl w:val="AFD64C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4A2503F"/>
    <w:multiLevelType w:val="hybridMultilevel"/>
    <w:tmpl w:val="72FE0BD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8BD3FC3"/>
    <w:multiLevelType w:val="hybridMultilevel"/>
    <w:tmpl w:val="DFC2CEB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4604176"/>
    <w:multiLevelType w:val="hybridMultilevel"/>
    <w:tmpl w:val="FF0281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60C43CD"/>
    <w:multiLevelType w:val="hybridMultilevel"/>
    <w:tmpl w:val="D99E39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D6C32A6"/>
    <w:multiLevelType w:val="hybridMultilevel"/>
    <w:tmpl w:val="C2D4F600"/>
    <w:lvl w:ilvl="0" w:tplc="66ECFC3A">
      <w:start w:val="1"/>
      <w:numFmt w:val="hebrew1"/>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2" w15:restartNumberingAfterBreak="0">
    <w:nsid w:val="60D921D8"/>
    <w:multiLevelType w:val="hybridMultilevel"/>
    <w:tmpl w:val="479C89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7F7183"/>
    <w:multiLevelType w:val="hybridMultilevel"/>
    <w:tmpl w:val="EF461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61320A"/>
    <w:multiLevelType w:val="hybridMultilevel"/>
    <w:tmpl w:val="E3445AC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61026CC"/>
    <w:multiLevelType w:val="hybridMultilevel"/>
    <w:tmpl w:val="DB468E90"/>
    <w:lvl w:ilvl="0" w:tplc="B00685D0">
      <w:start w:val="1"/>
      <w:numFmt w:val="hebrew1"/>
      <w:lvlText w:val="%1."/>
      <w:lvlJc w:val="left"/>
      <w:pPr>
        <w:tabs>
          <w:tab w:val="num" w:pos="1410"/>
        </w:tabs>
        <w:ind w:left="1410" w:hanging="360"/>
      </w:pPr>
      <w:rPr>
        <w:rFonts w:hint="default"/>
      </w:rPr>
    </w:lvl>
    <w:lvl w:ilvl="1" w:tplc="04090019" w:tentative="1">
      <w:start w:val="1"/>
      <w:numFmt w:val="lowerLetter"/>
      <w:lvlText w:val="%2."/>
      <w:lvlJc w:val="left"/>
      <w:pPr>
        <w:tabs>
          <w:tab w:val="num" w:pos="2130"/>
        </w:tabs>
        <w:ind w:left="2130" w:hanging="360"/>
      </w:pPr>
    </w:lvl>
    <w:lvl w:ilvl="2" w:tplc="0409001B" w:tentative="1">
      <w:start w:val="1"/>
      <w:numFmt w:val="lowerRoman"/>
      <w:lvlText w:val="%3."/>
      <w:lvlJc w:val="right"/>
      <w:pPr>
        <w:tabs>
          <w:tab w:val="num" w:pos="2850"/>
        </w:tabs>
        <w:ind w:left="285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16" w15:restartNumberingAfterBreak="0">
    <w:nsid w:val="78AD4709"/>
    <w:multiLevelType w:val="hybridMultilevel"/>
    <w:tmpl w:val="A1F22B46"/>
    <w:lvl w:ilvl="0" w:tplc="7F7C3814">
      <w:start w:val="5"/>
      <w:numFmt w:val="bullet"/>
      <w:lvlText w:val=""/>
      <w:lvlJc w:val="left"/>
      <w:pPr>
        <w:tabs>
          <w:tab w:val="num" w:pos="555"/>
        </w:tabs>
        <w:ind w:left="555" w:hanging="360"/>
      </w:pPr>
      <w:rPr>
        <w:rFonts w:ascii="Symbol" w:eastAsia="Times New Roman" w:hAnsi="Symbol" w:cs="Arial" w:hint="default"/>
      </w:rPr>
    </w:lvl>
    <w:lvl w:ilvl="1" w:tplc="04090003" w:tentative="1">
      <w:start w:val="1"/>
      <w:numFmt w:val="bullet"/>
      <w:lvlText w:val="o"/>
      <w:lvlJc w:val="left"/>
      <w:pPr>
        <w:tabs>
          <w:tab w:val="num" w:pos="1275"/>
        </w:tabs>
        <w:ind w:left="1275" w:hanging="360"/>
      </w:pPr>
      <w:rPr>
        <w:rFonts w:ascii="Courier New" w:hAnsi="Courier New" w:cs="Courier New" w:hint="default"/>
      </w:rPr>
    </w:lvl>
    <w:lvl w:ilvl="2" w:tplc="04090005" w:tentative="1">
      <w:start w:val="1"/>
      <w:numFmt w:val="bullet"/>
      <w:lvlText w:val=""/>
      <w:lvlJc w:val="left"/>
      <w:pPr>
        <w:tabs>
          <w:tab w:val="num" w:pos="1995"/>
        </w:tabs>
        <w:ind w:left="1995" w:hanging="360"/>
      </w:pPr>
      <w:rPr>
        <w:rFonts w:ascii="Wingdings" w:hAnsi="Wingdings" w:hint="default"/>
      </w:rPr>
    </w:lvl>
    <w:lvl w:ilvl="3" w:tplc="04090001" w:tentative="1">
      <w:start w:val="1"/>
      <w:numFmt w:val="bullet"/>
      <w:lvlText w:val=""/>
      <w:lvlJc w:val="left"/>
      <w:pPr>
        <w:tabs>
          <w:tab w:val="num" w:pos="2715"/>
        </w:tabs>
        <w:ind w:left="2715" w:hanging="360"/>
      </w:pPr>
      <w:rPr>
        <w:rFonts w:ascii="Symbol" w:hAnsi="Symbol" w:hint="default"/>
      </w:rPr>
    </w:lvl>
    <w:lvl w:ilvl="4" w:tplc="04090003" w:tentative="1">
      <w:start w:val="1"/>
      <w:numFmt w:val="bullet"/>
      <w:lvlText w:val="o"/>
      <w:lvlJc w:val="left"/>
      <w:pPr>
        <w:tabs>
          <w:tab w:val="num" w:pos="3435"/>
        </w:tabs>
        <w:ind w:left="3435" w:hanging="360"/>
      </w:pPr>
      <w:rPr>
        <w:rFonts w:ascii="Courier New" w:hAnsi="Courier New" w:cs="Courier New" w:hint="default"/>
      </w:rPr>
    </w:lvl>
    <w:lvl w:ilvl="5" w:tplc="04090005" w:tentative="1">
      <w:start w:val="1"/>
      <w:numFmt w:val="bullet"/>
      <w:lvlText w:val=""/>
      <w:lvlJc w:val="left"/>
      <w:pPr>
        <w:tabs>
          <w:tab w:val="num" w:pos="4155"/>
        </w:tabs>
        <w:ind w:left="4155" w:hanging="360"/>
      </w:pPr>
      <w:rPr>
        <w:rFonts w:ascii="Wingdings" w:hAnsi="Wingdings" w:hint="default"/>
      </w:rPr>
    </w:lvl>
    <w:lvl w:ilvl="6" w:tplc="04090001" w:tentative="1">
      <w:start w:val="1"/>
      <w:numFmt w:val="bullet"/>
      <w:lvlText w:val=""/>
      <w:lvlJc w:val="left"/>
      <w:pPr>
        <w:tabs>
          <w:tab w:val="num" w:pos="4875"/>
        </w:tabs>
        <w:ind w:left="4875" w:hanging="360"/>
      </w:pPr>
      <w:rPr>
        <w:rFonts w:ascii="Symbol" w:hAnsi="Symbol" w:hint="default"/>
      </w:rPr>
    </w:lvl>
    <w:lvl w:ilvl="7" w:tplc="04090003" w:tentative="1">
      <w:start w:val="1"/>
      <w:numFmt w:val="bullet"/>
      <w:lvlText w:val="o"/>
      <w:lvlJc w:val="left"/>
      <w:pPr>
        <w:tabs>
          <w:tab w:val="num" w:pos="5595"/>
        </w:tabs>
        <w:ind w:left="5595" w:hanging="360"/>
      </w:pPr>
      <w:rPr>
        <w:rFonts w:ascii="Courier New" w:hAnsi="Courier New" w:cs="Courier New" w:hint="default"/>
      </w:rPr>
    </w:lvl>
    <w:lvl w:ilvl="8" w:tplc="04090005" w:tentative="1">
      <w:start w:val="1"/>
      <w:numFmt w:val="bullet"/>
      <w:lvlText w:val=""/>
      <w:lvlJc w:val="left"/>
      <w:pPr>
        <w:tabs>
          <w:tab w:val="num" w:pos="6315"/>
        </w:tabs>
        <w:ind w:left="6315" w:hanging="360"/>
      </w:pPr>
      <w:rPr>
        <w:rFonts w:ascii="Wingdings" w:hAnsi="Wingdings" w:hint="default"/>
      </w:rPr>
    </w:lvl>
  </w:abstractNum>
  <w:num w:numId="1">
    <w:abstractNumId w:val="2"/>
  </w:num>
  <w:num w:numId="2">
    <w:abstractNumId w:val="15"/>
  </w:num>
  <w:num w:numId="3">
    <w:abstractNumId w:val="11"/>
  </w:num>
  <w:num w:numId="4">
    <w:abstractNumId w:val="16"/>
  </w:num>
  <w:num w:numId="5">
    <w:abstractNumId w:val="0"/>
  </w:num>
  <w:num w:numId="6">
    <w:abstractNumId w:val="4"/>
  </w:num>
  <w:num w:numId="7">
    <w:abstractNumId w:val="8"/>
  </w:num>
  <w:num w:numId="8">
    <w:abstractNumId w:val="3"/>
  </w:num>
  <w:num w:numId="9">
    <w:abstractNumId w:val="7"/>
  </w:num>
  <w:num w:numId="10">
    <w:abstractNumId w:val="10"/>
  </w:num>
  <w:num w:numId="11">
    <w:abstractNumId w:val="14"/>
  </w:num>
  <w:num w:numId="12">
    <w:abstractNumId w:val="1"/>
  </w:num>
  <w:num w:numId="13">
    <w:abstractNumId w:val="6"/>
  </w:num>
  <w:num w:numId="14">
    <w:abstractNumId w:val="12"/>
  </w:num>
  <w:num w:numId="15">
    <w:abstractNumId w:val="13"/>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372"/>
    <w:rsid w:val="001B1081"/>
    <w:rsid w:val="002339EA"/>
    <w:rsid w:val="002E6982"/>
    <w:rsid w:val="0037442D"/>
    <w:rsid w:val="0038349B"/>
    <w:rsid w:val="00414C96"/>
    <w:rsid w:val="0043301C"/>
    <w:rsid w:val="00514C54"/>
    <w:rsid w:val="0059260A"/>
    <w:rsid w:val="005D597F"/>
    <w:rsid w:val="006215A6"/>
    <w:rsid w:val="006C71DC"/>
    <w:rsid w:val="00A84E35"/>
    <w:rsid w:val="00BF6153"/>
    <w:rsid w:val="00C10996"/>
    <w:rsid w:val="00CD2FF4"/>
    <w:rsid w:val="00D411E9"/>
    <w:rsid w:val="00DC2372"/>
    <w:rsid w:val="00E241AB"/>
    <w:rsid w:val="00ED756E"/>
    <w:rsid w:val="00F32BB3"/>
    <w:rsid w:val="00F502FD"/>
    <w:rsid w:val="00F56D18"/>
    <w:rsid w:val="00F879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5C1D8"/>
  <w15:chartTrackingRefBased/>
  <w15:docId w15:val="{96DD7BE0-66F4-244B-A62A-E433481F4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paragraph" w:styleId="Overskrift1">
    <w:name w:val="heading 1"/>
    <w:basedOn w:val="Normal"/>
    <w:next w:val="Normal"/>
    <w:link w:val="Overskrift1Tegn"/>
    <w:qFormat/>
    <w:rsid w:val="00BF615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84E35"/>
    <w:pPr>
      <w:ind w:left="720"/>
      <w:contextualSpacing/>
    </w:pPr>
  </w:style>
  <w:style w:type="paragraph" w:styleId="Topptekst">
    <w:name w:val="header"/>
    <w:basedOn w:val="Normal"/>
    <w:link w:val="TopptekstTegn"/>
    <w:uiPriority w:val="99"/>
    <w:rsid w:val="0038349B"/>
    <w:pPr>
      <w:tabs>
        <w:tab w:val="center" w:pos="4536"/>
        <w:tab w:val="right" w:pos="9072"/>
      </w:tabs>
    </w:pPr>
  </w:style>
  <w:style w:type="character" w:customStyle="1" w:styleId="TopptekstTegn">
    <w:name w:val="Topptekst Tegn"/>
    <w:basedOn w:val="Standardskriftforavsnitt"/>
    <w:link w:val="Topptekst"/>
    <w:uiPriority w:val="99"/>
    <w:rsid w:val="0038349B"/>
    <w:rPr>
      <w:sz w:val="24"/>
      <w:szCs w:val="24"/>
    </w:rPr>
  </w:style>
  <w:style w:type="paragraph" w:styleId="Bunntekst">
    <w:name w:val="footer"/>
    <w:basedOn w:val="Normal"/>
    <w:link w:val="BunntekstTegn"/>
    <w:rsid w:val="0038349B"/>
    <w:pPr>
      <w:tabs>
        <w:tab w:val="center" w:pos="4536"/>
        <w:tab w:val="right" w:pos="9072"/>
      </w:tabs>
    </w:pPr>
  </w:style>
  <w:style w:type="character" w:customStyle="1" w:styleId="BunntekstTegn">
    <w:name w:val="Bunntekst Tegn"/>
    <w:basedOn w:val="Standardskriftforavsnitt"/>
    <w:link w:val="Bunntekst"/>
    <w:rsid w:val="0038349B"/>
    <w:rPr>
      <w:sz w:val="24"/>
      <w:szCs w:val="24"/>
    </w:rPr>
  </w:style>
  <w:style w:type="character" w:customStyle="1" w:styleId="Overskrift1Tegn">
    <w:name w:val="Overskrift 1 Tegn"/>
    <w:basedOn w:val="Standardskriftforavsnitt"/>
    <w:link w:val="Overskrift1"/>
    <w:rsid w:val="00BF6153"/>
    <w:rPr>
      <w:rFonts w:asciiTheme="majorHAnsi" w:eastAsiaTheme="majorEastAsia" w:hAnsiTheme="majorHAnsi" w:cstheme="majorBidi"/>
      <w:color w:val="2F5496" w:themeColor="accent1" w:themeShade="BF"/>
      <w:sz w:val="32"/>
      <w:szCs w:val="32"/>
    </w:rPr>
  </w:style>
  <w:style w:type="table" w:styleId="Tabellrutenett">
    <w:name w:val="Table Grid"/>
    <w:basedOn w:val="Vanligtabell"/>
    <w:rsid w:val="00D41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285</Words>
  <Characters>1475</Characters>
  <Application>Microsoft Office Word</Application>
  <DocSecurity>0</DocSecurity>
  <Lines>12</Lines>
  <Paragraphs>3</Paragraphs>
  <ScaleCrop>false</ScaleCrop>
  <HeadingPairs>
    <vt:vector size="6" baseType="variant">
      <vt:variant>
        <vt:lpstr>Tittel</vt:lpstr>
      </vt:variant>
      <vt:variant>
        <vt:i4>1</vt:i4>
      </vt:variant>
      <vt:variant>
        <vt:lpstr>Title</vt:lpstr>
      </vt:variant>
      <vt:variant>
        <vt:i4>1</vt:i4>
      </vt:variant>
      <vt:variant>
        <vt:lpstr>שם</vt:lpstr>
      </vt:variant>
      <vt:variant>
        <vt:i4>1</vt:i4>
      </vt:variant>
    </vt:vector>
  </HeadingPairs>
  <TitlesOfParts>
    <vt:vector size="3" baseType="lpstr">
      <vt:lpstr>Case reports</vt:lpstr>
      <vt:lpstr>Case reports</vt:lpstr>
      <vt:lpstr>Case reports</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reports</dc:title>
  <dc:subject/>
  <dc:creator>DP35DP</dc:creator>
  <cp:keywords/>
  <dc:description/>
  <cp:lastModifiedBy>Maaike M B W Dooper</cp:lastModifiedBy>
  <cp:revision>7</cp:revision>
  <dcterms:created xsi:type="dcterms:W3CDTF">2020-08-18T05:48:00Z</dcterms:created>
  <dcterms:modified xsi:type="dcterms:W3CDTF">2020-08-18T06:21:00Z</dcterms:modified>
</cp:coreProperties>
</file>